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6A44" w:rsidR="000C46B1" w:rsidP="00CD4C35" w:rsidRDefault="00301DBF" w14:paraId="041E44DF" w14:textId="3F9E478F">
      <w:pPr>
        <w:ind w:firstLine="720"/>
        <w:jc w:val="center"/>
        <w:rPr>
          <w:lang w:val="es-MX"/>
        </w:rPr>
      </w:pPr>
      <w:r>
        <w:rPr>
          <w:lang w:val="es-MX"/>
        </w:rPr>
        <w:t>Protegiendo Tu Corazón en las Redes Sociales</w:t>
      </w:r>
    </w:p>
    <w:p w:rsidRPr="00B46A44" w:rsidR="003E322C" w:rsidP="00CD4C35" w:rsidRDefault="003E322C" w14:paraId="5BE1E259" w14:textId="1C45CAB1">
      <w:pPr>
        <w:ind w:firstLine="720"/>
        <w:jc w:val="center"/>
        <w:rPr>
          <w:lang w:val="es-MX"/>
        </w:rPr>
      </w:pPr>
      <w:r w:rsidRPr="757C5042" w:rsidR="757C5042">
        <w:rPr>
          <w:lang w:val="es-MX"/>
        </w:rPr>
        <w:t>Sam Weyer</w:t>
      </w:r>
    </w:p>
    <w:p w:rsidR="757C5042" w:rsidP="757C5042" w:rsidRDefault="757C5042" w14:paraId="1EFD3FF7" w14:textId="2C397DE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757C5042" w:rsidR="757C5042">
        <w:rPr>
          <w:b w:val="0"/>
          <w:bCs w:val="0"/>
          <w:lang w:val="es-MX"/>
        </w:rPr>
        <w:t>Introducción</w:t>
      </w:r>
      <w:r w:rsidRPr="757C5042" w:rsidR="757C5042">
        <w:rPr>
          <w:b w:val="1"/>
          <w:bCs w:val="1"/>
          <w:lang w:val="es-MX"/>
        </w:rPr>
        <w:t xml:space="preserve"> </w:t>
      </w:r>
    </w:p>
    <w:p w:rsidRPr="00B46A44" w:rsidR="00882C4F" w:rsidP="757C5042" w:rsidRDefault="004A7469" w14:paraId="3F1B91DA" w14:textId="71FC6DB6">
      <w:pPr>
        <w:ind w:firstLine="0"/>
        <w:rPr>
          <w:lang w:val="es-MX"/>
        </w:rPr>
      </w:pPr>
      <w:r w:rsidRPr="757C5042" w:rsidR="757C5042">
        <w:rPr>
          <w:lang w:val="es-MX"/>
        </w:rPr>
        <w:t xml:space="preserve">Lo que permitimos que nuestros ojos vean está directamente relacionado con lo que fluye de nuestros corazones. Las redes sociales pueden ser una gran herramienta que podemos usar para dar gloria a Dios, pero también pueden ser un bastión dañino y </w:t>
      </w:r>
      <w:r w:rsidRPr="757C5042" w:rsidR="757C5042">
        <w:rPr>
          <w:lang w:val="es-MX"/>
        </w:rPr>
        <w:t>malsano</w:t>
      </w:r>
      <w:r w:rsidRPr="757C5042" w:rsidR="757C5042">
        <w:rPr>
          <w:lang w:val="es-MX"/>
        </w:rPr>
        <w:t xml:space="preserve"> en nuestras vidas. </w:t>
      </w:r>
    </w:p>
    <w:p w:rsidRPr="00B46A44" w:rsidR="00882C4F" w:rsidP="00CD4C35" w:rsidRDefault="00882C4F" w14:paraId="1FB722E7" w14:textId="77777777">
      <w:pPr>
        <w:ind w:firstLine="720"/>
        <w:rPr>
          <w:lang w:val="es-MX"/>
        </w:rPr>
      </w:pPr>
    </w:p>
    <w:p w:rsidRPr="00B46A44" w:rsidR="00882C4F" w:rsidP="757C5042" w:rsidRDefault="00301DBF" w14:paraId="4FC2AF11" w14:textId="5164E8B9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Alabanza</w:t>
      </w:r>
    </w:p>
    <w:p w:rsidRPr="00B46A44" w:rsidR="00882C4F" w:rsidP="757C5042" w:rsidRDefault="004A7469" w14:paraId="7AC2ED06" w14:textId="0C0838E7" w14:noSpellErr="1">
      <w:pPr>
        <w:ind w:firstLine="0"/>
        <w:rPr>
          <w:i w:val="1"/>
          <w:iCs w:val="1"/>
          <w:lang w:val="es-MX"/>
        </w:rPr>
      </w:pPr>
      <w:r w:rsidRPr="757C5042" w:rsidR="757C5042">
        <w:rPr>
          <w:i w:val="1"/>
          <w:iCs w:val="1"/>
          <w:lang w:val="es-MX"/>
        </w:rPr>
        <w:t>Anima a todos a compartir una ocasión en sus vidas donde Dios los protegió de algo malo</w:t>
      </w:r>
      <w:r w:rsidRPr="757C5042" w:rsidR="757C5042">
        <w:rPr>
          <w:i w:val="1"/>
          <w:iCs w:val="1"/>
          <w:lang w:val="es-MX"/>
        </w:rPr>
        <w:t xml:space="preserve">. </w:t>
      </w:r>
    </w:p>
    <w:p w:rsidRPr="00B46A44" w:rsidR="00DF5D7F" w:rsidP="00CD4C35" w:rsidRDefault="00DF5D7F" w14:paraId="1565AB35" w14:textId="77777777">
      <w:pPr>
        <w:ind w:firstLine="720"/>
        <w:rPr>
          <w:i/>
          <w:lang w:val="es-MX"/>
        </w:rPr>
      </w:pPr>
    </w:p>
    <w:p w:rsidRPr="00B46A44" w:rsidR="00882C4F" w:rsidP="757C5042" w:rsidRDefault="00301DBF" w14:paraId="230BF4D2" w14:textId="1F33F85D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Parábola</w:t>
      </w:r>
    </w:p>
    <w:p w:rsidRPr="00B46A44" w:rsidR="00882C4F" w:rsidP="757C5042" w:rsidRDefault="004A7469" w14:paraId="1CBBD6A9" w14:textId="6E824B01">
      <w:pPr>
        <w:ind w:firstLine="0"/>
        <w:rPr>
          <w:lang w:val="es-MX"/>
        </w:rPr>
      </w:pPr>
      <w:r w:rsidRPr="757C5042" w:rsidR="757C5042">
        <w:rPr>
          <w:lang w:val="es-MX"/>
        </w:rPr>
        <w:t xml:space="preserve">A todos nos ha pasado: estábamos revisando nuestras redes sociales y entonces </w:t>
      </w:r>
      <w:r w:rsidRPr="757C5042" w:rsidR="757C5042">
        <w:rPr>
          <w:lang w:val="es-MX"/>
        </w:rPr>
        <w:t>PUM</w:t>
      </w:r>
      <w:r w:rsidRPr="757C5042" w:rsidR="757C5042">
        <w:rPr>
          <w:lang w:val="es-MX"/>
        </w:rPr>
        <w:t xml:space="preserve">, vemos algo que sabemos que no es agradable a Dios. Esto puede aparecer en anuncios o en publicaciones de nuestros amigos. Con el enfoque de esta cultura de satisfacer nuestros deseos pecaminosos, puede parecer muy difícil </w:t>
      </w:r>
      <w:r w:rsidRPr="757C5042" w:rsidR="757C5042">
        <w:rPr>
          <w:lang w:val="es-MX"/>
        </w:rPr>
        <w:t>de</w:t>
      </w:r>
      <w:r w:rsidRPr="757C5042" w:rsidR="757C5042">
        <w:rPr>
          <w:lang w:val="es-MX"/>
        </w:rPr>
        <w:t xml:space="preserve"> proteger nuestros corazones y nuestros ojos. Si intentamos hacerlo solos, es prácticamente imposible de lograr, pero cuando tenemos a Dios </w:t>
      </w:r>
      <w:r w:rsidRPr="757C5042" w:rsidR="757C5042">
        <w:rPr>
          <w:lang w:val="es-MX"/>
        </w:rPr>
        <w:t xml:space="preserve">a </w:t>
      </w:r>
      <w:r w:rsidRPr="757C5042" w:rsidR="757C5042">
        <w:rPr>
          <w:lang w:val="es-MX"/>
        </w:rPr>
        <w:t xml:space="preserve">nuestro lado, podemos triunfar. </w:t>
      </w:r>
    </w:p>
    <w:p w:rsidRPr="00B46A44" w:rsidR="00DF5D7F" w:rsidP="00CD4C35" w:rsidRDefault="00DF5D7F" w14:paraId="771AA02D" w14:textId="77777777">
      <w:pPr>
        <w:ind w:firstLine="720"/>
        <w:rPr>
          <w:lang w:val="es-MX"/>
        </w:rPr>
      </w:pPr>
    </w:p>
    <w:p w:rsidRPr="00B46A44" w:rsidR="00882C4F" w:rsidP="757C5042" w:rsidRDefault="00882C4F" w14:paraId="6D26D7F9" w14:textId="27CBC71A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Present</w:t>
      </w:r>
      <w:r w:rsidRPr="757C5042" w:rsidR="757C5042">
        <w:rPr>
          <w:b w:val="1"/>
          <w:bCs w:val="1"/>
          <w:lang w:val="es-MX"/>
        </w:rPr>
        <w:t>e</w:t>
      </w:r>
    </w:p>
    <w:p w:rsidR="757C5042" w:rsidP="757C5042" w:rsidRDefault="757C5042" w14:paraId="61ED1824" w14:textId="25D9552E">
      <w:pPr>
        <w:pStyle w:val="Normal"/>
        <w:rPr>
          <w:lang w:val="es-MX"/>
        </w:rPr>
      </w:pPr>
      <w:r w:rsidRPr="757C5042" w:rsidR="757C5042">
        <w:rPr>
          <w:lang w:val="es-MX"/>
        </w:rPr>
        <w:t>La Biblia lo expresa en términos simples en Proverbios 4:23 (</w:t>
      </w:r>
      <w:r w:rsidRPr="757C5042" w:rsidR="757C5042">
        <w:rPr>
          <w:lang w:val="es-MX"/>
        </w:rPr>
        <w:t>RVR</w:t>
      </w:r>
      <w:r w:rsidRPr="757C5042" w:rsidR="757C5042">
        <w:rPr>
          <w:lang w:val="es-MX"/>
        </w:rPr>
        <w:t xml:space="preserve">): </w:t>
      </w:r>
      <w:r w:rsidRPr="757C5042" w:rsidR="757C5042">
        <w:rPr>
          <w:lang w:val="es-MX"/>
        </w:rPr>
        <w:t xml:space="preserve">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23 Sobre toda cosa guardada, guarda tu corazón; Porque de él mana la vida</w:t>
      </w:r>
      <w:r w:rsidRPr="757C5042" w:rsidR="757C5042">
        <w:rPr>
          <w:lang w:val="es-MX"/>
        </w:rPr>
        <w:t xml:space="preserve">. Aquí vemos un mandamiento directo de la Palabra de Dios. Todo lo que viene de nosotros, ya sean acciones o palabras, proviene de nuestro corazón. En la cultura de hoy, se nos dice que sigamos nuestros corazones. Sin embargo, la Biblia nos da algunas enseñanzas importantes sobre nuestro corazón. Jeremías 17:9 </w:t>
      </w:r>
      <w:r w:rsidRPr="757C5042" w:rsidR="757C5042">
        <w:rPr>
          <w:lang w:val="es-MX"/>
        </w:rPr>
        <w:t xml:space="preserve">RVR </w:t>
      </w:r>
      <w:r w:rsidRPr="757C5042" w:rsidR="757C5042">
        <w:rPr>
          <w:lang w:val="es-MX"/>
        </w:rPr>
        <w:t xml:space="preserve">dice, </w:t>
      </w:r>
      <w:r w:rsidRPr="757C5042" w:rsidR="757C5042">
        <w:rPr>
          <w:lang w:val="es-MX"/>
        </w:rPr>
        <w:t xml:space="preserve">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9 Engañoso es el corazón más que todas las cosas, y perverso; ¿quién lo conocerá?</w:t>
      </w:r>
      <w:r w:rsidRPr="757C5042" w:rsidR="757C5042">
        <w:rPr>
          <w:lang w:val="es-MX"/>
        </w:rPr>
        <w:t>, y Marcos 7:21-22 (</w:t>
      </w:r>
      <w:r w:rsidRPr="757C5042" w:rsidR="757C5042">
        <w:rPr>
          <w:lang w:val="es-MX"/>
        </w:rPr>
        <w:t>RVR</w:t>
      </w:r>
      <w:r w:rsidRPr="757C5042" w:rsidR="757C5042">
        <w:rPr>
          <w:lang w:val="es-MX"/>
        </w:rPr>
        <w:t xml:space="preserve">) nos dice, </w:t>
      </w:r>
      <w:r w:rsidRPr="757C5042" w:rsidR="757C5042">
        <w:rPr>
          <w:lang w:val="es-MX"/>
        </w:rPr>
        <w:t xml:space="preserve">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21 Porque de dentro, del corazón de los hombres, salen los malos pensamientos, los adulterios, las fornicaciones, los homicidios,</w:t>
      </w:r>
    </w:p>
    <w:p w:rsidR="757C5042" w:rsidP="757C5042" w:rsidRDefault="757C5042" w14:paraId="19A25FB2" w14:textId="3E041F47">
      <w:pPr>
        <w:pStyle w:val="Normal"/>
      </w:pP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v. 22 los hurtos, las avaricias, las maldades, el engaño, la lascivia, la envidia, la maledicencia, la soberbia, la insensatez.</w:t>
      </w:r>
    </w:p>
    <w:p w:rsidR="757C5042" w:rsidP="757C5042" w:rsidRDefault="757C5042" w14:paraId="5E88790F" w14:textId="56670B0E">
      <w:pPr>
        <w:ind w:firstLine="0"/>
        <w:rPr>
          <w:lang w:val="es-MX"/>
        </w:rPr>
      </w:pPr>
    </w:p>
    <w:p w:rsidRPr="00B46A44" w:rsidR="003D0D8C" w:rsidP="757C5042" w:rsidRDefault="00B67C8E" w14:paraId="071CCF46" w14:textId="6B31FC84">
      <w:pPr>
        <w:ind w:firstLine="0"/>
        <w:rPr>
          <w:lang w:val="es-MX"/>
        </w:rPr>
      </w:pPr>
      <w:r w:rsidRPr="757C5042" w:rsidR="757C5042">
        <w:rPr>
          <w:lang w:val="es-MX"/>
        </w:rPr>
        <w:t xml:space="preserve">¿Eso suena como algo que deberíamos seguir? Mientras nuestra cultura quiere que sigamos nuestros corazones, Dios quiere que le entreguemos nuestros corazones a Él. El Salmo </w:t>
      </w:r>
      <w:r w:rsidRPr="757C5042" w:rsidR="757C5042">
        <w:rPr>
          <w:lang w:val="es-MX"/>
        </w:rPr>
        <w:t>51:</w:t>
      </w:r>
      <w:r w:rsidRPr="757C5042" w:rsidR="757C5042">
        <w:rPr>
          <w:lang w:val="es-MX"/>
        </w:rPr>
        <w:t xml:space="preserve"> </w:t>
      </w:r>
      <w:r w:rsidRPr="757C5042" w:rsidR="757C5042">
        <w:rPr>
          <w:lang w:val="es-MX"/>
        </w:rPr>
        <w:t>10</w:t>
      </w:r>
      <w:r w:rsidRPr="757C5042" w:rsidR="757C5042">
        <w:rPr>
          <w:lang w:val="es-MX"/>
        </w:rPr>
        <w:t>a</w:t>
      </w:r>
      <w:r w:rsidRPr="757C5042" w:rsidR="757C5042">
        <w:rPr>
          <w:lang w:val="es-MX"/>
        </w:rPr>
        <w:t xml:space="preserve"> RVR es una oración que dice, </w:t>
      </w:r>
      <w:r w:rsidRPr="757C5042" w:rsidR="757C5042">
        <w:rPr>
          <w:lang w:val="es-MX"/>
        </w:rPr>
        <w:t xml:space="preserve">v. 10 </w:t>
      </w:r>
      <w:r w:rsidRPr="757C5042" w:rsidR="757C5042">
        <w:rPr>
          <w:lang w:val="es-MX"/>
        </w:rPr>
        <w:t xml:space="preserve">Crea en mí, oh Dios, un corazón limpio. Si queremos que Dios nos dé un corazón </w:t>
      </w:r>
      <w:r w:rsidRPr="757C5042" w:rsidR="757C5042">
        <w:rPr>
          <w:lang w:val="es-MX"/>
        </w:rPr>
        <w:t>limpio</w:t>
      </w:r>
      <w:r w:rsidRPr="757C5042" w:rsidR="757C5042">
        <w:rPr>
          <w:lang w:val="es-MX"/>
        </w:rPr>
        <w:t xml:space="preserve">, debemos asegurarnos de protegerlo de las cosas que no son de Dios. Esto incluye publicaciones que tienen el potencial de crear una trampa en nuestro caminar con Dios. </w:t>
      </w:r>
    </w:p>
    <w:p w:rsidR="757C5042" w:rsidP="757C5042" w:rsidRDefault="757C5042" w14:paraId="5CB8D2F2" w14:textId="7C559B60">
      <w:pPr>
        <w:ind w:firstLine="0"/>
        <w:rPr>
          <w:lang w:val="es-MX"/>
        </w:rPr>
      </w:pPr>
    </w:p>
    <w:p w:rsidRPr="00B46A44" w:rsidR="00E90BFD" w:rsidP="757C5042" w:rsidRDefault="00E9798F" w14:paraId="26E98BC5" w14:textId="5363CE80">
      <w:pPr>
        <w:ind w:firstLine="0"/>
        <w:rPr>
          <w:lang w:val="es-MX"/>
        </w:rPr>
      </w:pPr>
      <w:r w:rsidRPr="757C5042" w:rsidR="757C5042">
        <w:rPr>
          <w:lang w:val="es-MX"/>
        </w:rPr>
        <w:t>Si visitamos un sitio web que nos acerca a nuestros amigos pero que también tiene anuncios que nos hacen ver a hombres o mujeres de una manera l</w:t>
      </w:r>
      <w:r w:rsidRPr="757C5042" w:rsidR="757C5042">
        <w:rPr>
          <w:lang w:val="es-MX"/>
        </w:rPr>
        <w:t>ujuriosa</w:t>
      </w:r>
      <w:r w:rsidRPr="757C5042" w:rsidR="757C5042">
        <w:rPr>
          <w:lang w:val="es-MX"/>
        </w:rPr>
        <w:t>, entonces debemos dejar de visitar ese sitio web. Si seguimos una cuenta que nos pone demasiado celosos de las posesiones de otra</w:t>
      </w:r>
      <w:r w:rsidRPr="757C5042" w:rsidR="757C5042">
        <w:rPr>
          <w:lang w:val="es-MX"/>
        </w:rPr>
        <w:t>s</w:t>
      </w:r>
      <w:r w:rsidRPr="757C5042" w:rsidR="757C5042">
        <w:rPr>
          <w:lang w:val="es-MX"/>
        </w:rPr>
        <w:t xml:space="preserve"> persona</w:t>
      </w:r>
      <w:r w:rsidRPr="757C5042" w:rsidR="757C5042">
        <w:rPr>
          <w:lang w:val="es-MX"/>
        </w:rPr>
        <w:t>s</w:t>
      </w:r>
      <w:r w:rsidRPr="757C5042" w:rsidR="757C5042">
        <w:rPr>
          <w:lang w:val="es-MX"/>
        </w:rPr>
        <w:t xml:space="preserve">, debemos dejar de seguirla. Nuestras almas son mucho más importantes para Dios que la cantidad de seguidores que tengamos. </w:t>
      </w:r>
    </w:p>
    <w:p w:rsidR="757C5042" w:rsidP="757C5042" w:rsidRDefault="757C5042" w14:paraId="23B9C822" w14:textId="333A97A0">
      <w:pPr>
        <w:ind w:firstLine="0"/>
        <w:rPr>
          <w:lang w:val="es-MX"/>
        </w:rPr>
      </w:pPr>
    </w:p>
    <w:p w:rsidRPr="00B46A44" w:rsidR="00E90BFD" w:rsidP="757C5042" w:rsidRDefault="004C3096" w14:paraId="742B0524" w14:textId="5300ED56">
      <w:pPr>
        <w:pStyle w:val="Normal"/>
        <w:ind/>
        <w:rPr>
          <w:lang w:val="es-MX"/>
        </w:rPr>
      </w:pPr>
      <w:r w:rsidRPr="757C5042" w:rsidR="757C5042">
        <w:rPr>
          <w:lang w:val="es-MX"/>
        </w:rPr>
        <w:t>Mateo 5:29–30 (</w:t>
      </w:r>
      <w:r w:rsidRPr="757C5042" w:rsidR="757C5042">
        <w:rPr>
          <w:lang w:val="es-MX"/>
        </w:rPr>
        <w:t>RVR</w:t>
      </w:r>
      <w:r w:rsidRPr="757C5042" w:rsidR="757C5042">
        <w:rPr>
          <w:lang w:val="es-MX"/>
        </w:rPr>
        <w:t xml:space="preserve">) dice, </w:t>
      </w:r>
      <w:r w:rsidRPr="757C5042" w:rsidR="757C5042">
        <w:rPr>
          <w:lang w:val="es-MX"/>
        </w:rPr>
        <w:t xml:space="preserve">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29 Por tanto, si tu ojo derecho te es ocasión de caer, sácalo, y échalo de ti; pues mejor te es que se pierda uno de tus miembros, y no que todo tu cuerpo sea echado al infierno. V. 30 Y si tu mano derecha te es ocasión de caer, córtala, y échala de ti; pues mejor te es que se pierda uno de tus miembros, y no que todo tu cuerpo sea echado al infierno.</w:t>
      </w:r>
      <w:r w:rsidRPr="757C5042" w:rsidR="757C5042">
        <w:rPr>
          <w:lang w:val="es-MX"/>
        </w:rPr>
        <w:t xml:space="preserve"> Esto suena muy serio, pero permíteme ponerlo en un contexto más moderno. Si tu </w:t>
      </w:r>
      <w:proofErr w:type="spellStart"/>
      <w:r w:rsidRPr="757C5042" w:rsidR="757C5042">
        <w:rPr>
          <w:lang w:val="es-MX"/>
        </w:rPr>
        <w:t>feed</w:t>
      </w:r>
      <w:proofErr w:type="spellEnd"/>
      <w:r w:rsidRPr="757C5042" w:rsidR="757C5042">
        <w:rPr>
          <w:lang w:val="es-MX"/>
        </w:rPr>
        <w:t xml:space="preserve"> de Instagram te hace caer, bórralo; es mejor que pierdas unos cuantos seguidores que</w:t>
      </w:r>
      <w:r w:rsidRPr="757C5042" w:rsidR="757C5042">
        <w:rPr>
          <w:lang w:val="es-MX"/>
        </w:rPr>
        <w:t xml:space="preserve"> lujuriar</w:t>
      </w:r>
      <w:r w:rsidRPr="757C5042" w:rsidR="757C5042">
        <w:rPr>
          <w:lang w:val="es-MX"/>
        </w:rPr>
        <w:t xml:space="preserve">. </w:t>
      </w:r>
      <w:bookmarkStart w:name="_GoBack" w:id="0"/>
      <w:bookmarkEnd w:id="0"/>
    </w:p>
    <w:p w:rsidR="757C5042" w:rsidP="757C5042" w:rsidRDefault="757C5042" w14:paraId="03A997A2" w14:textId="123B8B81">
      <w:pPr>
        <w:ind w:firstLine="0"/>
        <w:rPr>
          <w:lang w:val="es-MX"/>
        </w:rPr>
      </w:pPr>
    </w:p>
    <w:p w:rsidRPr="00B46A44" w:rsidR="00443501" w:rsidP="757C5042" w:rsidRDefault="008D6DEA" w14:paraId="369A6319" w14:textId="1B986693">
      <w:pPr>
        <w:pStyle w:val="Normal"/>
        <w:ind/>
        <w:rPr>
          <w:lang w:val="es-MX"/>
        </w:rPr>
      </w:pPr>
      <w:r w:rsidRPr="757C5042" w:rsidR="757C5042">
        <w:rPr>
          <w:lang w:val="es-MX"/>
        </w:rPr>
        <w:t xml:space="preserve">La lucha por nuestros corazones es seria, y si no tomamos en serio </w:t>
      </w:r>
      <w:r w:rsidRPr="757C5042" w:rsidR="757C5042">
        <w:rPr>
          <w:lang w:val="es-MX"/>
        </w:rPr>
        <w:t>de</w:t>
      </w:r>
      <w:r w:rsidRPr="757C5042" w:rsidR="757C5042">
        <w:rPr>
          <w:lang w:val="es-MX"/>
        </w:rPr>
        <w:t xml:space="preserve"> proteger nuestros corazones de las redes sociales, podríamos perder esa batalla. Cuando nos dirigimos solos a esta batalla, es casi seguro que fallaremos. Sin embargo, cuando permitimos que Dios guarde nuestros corazones en Sus manos, Él luchará por nosotros. Nunca olvides el Salmo 19:14</w:t>
      </w:r>
      <w:r w:rsidRPr="757C5042" w:rsidR="757C5042">
        <w:rPr>
          <w:lang w:val="es-MX"/>
        </w:rPr>
        <w:t xml:space="preserve"> 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14 Sean gratos los dichos de mi boca y la meditación de mi corazón delante de ti, Oh Jehová, roca mía, y redentor mío</w:t>
      </w:r>
      <w:r w:rsidRPr="757C5042" w:rsidR="757C5042">
        <w:rPr>
          <w:lang w:val="es-MX"/>
        </w:rPr>
        <w:t xml:space="preserve">. Dios nos dio una manera de ganar la guerra por nuestros corazones, y consiste en poner nuestras vidas a Sus pies. </w:t>
      </w:r>
    </w:p>
    <w:p w:rsidRPr="00B46A44" w:rsidR="00DF5D7F" w:rsidP="00CD4C35" w:rsidRDefault="00DF5D7F" w14:paraId="537FC885" w14:textId="77777777">
      <w:pPr>
        <w:ind w:firstLine="720"/>
        <w:rPr>
          <w:lang w:val="es-MX"/>
        </w:rPr>
      </w:pPr>
    </w:p>
    <w:p w:rsidRPr="00B46A44" w:rsidR="00882C4F" w:rsidP="757C5042" w:rsidRDefault="00301DBF" w14:paraId="3E223D28" w14:textId="1E91BF82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Práctica</w:t>
      </w:r>
    </w:p>
    <w:p w:rsidRPr="00B46A44" w:rsidR="00882C4F" w:rsidP="757C5042" w:rsidRDefault="002A3777" w14:paraId="42910F88" w14:textId="10CC942F">
      <w:pPr>
        <w:pStyle w:val="Normal"/>
        <w:ind w:firstLine="0"/>
        <w:rPr>
          <w:lang w:val="es-MX"/>
        </w:rPr>
      </w:pPr>
      <w:r w:rsidRPr="757C5042" w:rsidR="757C5042">
        <w:rPr>
          <w:lang w:val="es-MX"/>
        </w:rPr>
        <w:t>Compara todo lo que sigues en las redes sociales con la prueba en Filipenses 4:8 (</w:t>
      </w:r>
      <w:r w:rsidRPr="757C5042" w:rsidR="757C5042">
        <w:rPr>
          <w:lang w:val="es-MX"/>
        </w:rPr>
        <w:t>RVR</w:t>
      </w:r>
      <w:r w:rsidRPr="757C5042" w:rsidR="757C5042">
        <w:rPr>
          <w:lang w:val="es-MX"/>
        </w:rPr>
        <w:t xml:space="preserve">). El verso dice, </w:t>
      </w:r>
      <w:r w:rsidRPr="757C5042" w:rsidR="757C5042">
        <w:rPr>
          <w:lang w:val="es-MX"/>
        </w:rPr>
        <w:t xml:space="preserve">v. </w:t>
      </w:r>
      <w:r w:rsidRPr="757C5042" w:rsidR="757C5042">
        <w:rPr>
          <w:rFonts w:ascii="Calibri" w:hAnsi="Calibri" w:eastAsia="Calibri" w:cs="Calibri"/>
          <w:noProof w:val="0"/>
          <w:sz w:val="24"/>
          <w:szCs w:val="24"/>
          <w:lang w:val="es-MX"/>
        </w:rPr>
        <w:t>8 Por lo demás, hermanos, todo lo que es verdadero, todo lo honesto, todo lo justo, todo lo puro, todo lo amable, todo lo que es de buen nombre; si hay virtud alguna, si algo digno de alabanza, en esto pensad</w:t>
      </w:r>
      <w:r w:rsidRPr="757C5042" w:rsidR="757C5042">
        <w:rPr>
          <w:lang w:val="es-MX"/>
        </w:rPr>
        <w:t xml:space="preserve">. Es difícil pensar en cosas que no son nobles o puras cuando seguimos cosas en las redes sociales que </w:t>
      </w:r>
      <w:r w:rsidRPr="757C5042" w:rsidR="757C5042">
        <w:rPr>
          <w:lang w:val="es-MX"/>
        </w:rPr>
        <w:t>“</w:t>
      </w:r>
      <w:r w:rsidRPr="757C5042" w:rsidR="757C5042">
        <w:rPr>
          <w:i w:val="1"/>
          <w:iCs w:val="1"/>
          <w:lang w:val="es-MX"/>
        </w:rPr>
        <w:t>son</w:t>
      </w:r>
      <w:r w:rsidRPr="757C5042" w:rsidR="757C5042">
        <w:rPr>
          <w:i w:val="1"/>
          <w:iCs w:val="1"/>
          <w:lang w:val="es-MX"/>
        </w:rPr>
        <w:t>”</w:t>
      </w:r>
      <w:r w:rsidRPr="757C5042" w:rsidR="757C5042">
        <w:rPr>
          <w:lang w:val="es-MX"/>
        </w:rPr>
        <w:t xml:space="preserve"> nobles o puras. Necesitamos asegurarnos de que no estamos </w:t>
      </w:r>
      <w:r w:rsidRPr="757C5042" w:rsidR="757C5042">
        <w:rPr>
          <w:lang w:val="es-MX"/>
        </w:rPr>
        <w:t>poniendo</w:t>
      </w:r>
      <w:r w:rsidRPr="757C5042" w:rsidR="757C5042">
        <w:rPr>
          <w:lang w:val="es-MX"/>
        </w:rPr>
        <w:t xml:space="preserve"> obstáculos en nuestras vidas</w:t>
      </w:r>
      <w:r w:rsidRPr="757C5042" w:rsidR="757C5042">
        <w:rPr>
          <w:lang w:val="es-MX"/>
        </w:rPr>
        <w:t xml:space="preserve"> </w:t>
      </w:r>
      <w:r w:rsidRPr="757C5042" w:rsidR="757C5042">
        <w:rPr>
          <w:lang w:val="es-MX"/>
        </w:rPr>
        <w:t>intencional</w:t>
      </w:r>
      <w:r w:rsidRPr="757C5042" w:rsidR="757C5042">
        <w:rPr>
          <w:lang w:val="es-MX"/>
        </w:rPr>
        <w:t>mente</w:t>
      </w:r>
      <w:r w:rsidRPr="757C5042" w:rsidR="757C5042">
        <w:rPr>
          <w:lang w:val="es-MX"/>
        </w:rPr>
        <w:t xml:space="preserve">. </w:t>
      </w:r>
    </w:p>
    <w:p w:rsidRPr="00B46A44" w:rsidR="00443501" w:rsidP="00CD4C35" w:rsidRDefault="00443501" w14:paraId="6E012E82" w14:textId="77777777">
      <w:pPr>
        <w:ind w:firstLine="720"/>
        <w:rPr>
          <w:lang w:val="es-MX"/>
        </w:rPr>
      </w:pPr>
    </w:p>
    <w:p w:rsidRPr="00B46A44" w:rsidR="00882C4F" w:rsidP="757C5042" w:rsidRDefault="00301DBF" w14:paraId="520DB2BD" w14:textId="468B2D2D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Oración</w:t>
      </w:r>
    </w:p>
    <w:p w:rsidRPr="00B46A44" w:rsidR="00882C4F" w:rsidP="757C5042" w:rsidRDefault="00C25E39" w14:paraId="728EF0CC" w14:textId="1CC61FB0">
      <w:pPr>
        <w:ind w:firstLine="0"/>
        <w:rPr>
          <w:lang w:val="es-MX"/>
        </w:rPr>
      </w:pPr>
      <w:r w:rsidRPr="757C5042" w:rsidR="757C5042">
        <w:rPr>
          <w:lang w:val="es-MX"/>
        </w:rPr>
        <w:t xml:space="preserve">Señor, ayúdame a proteger mi corazón en todas las facetas de mi vida. Crea en mí un corazón limpio, uno que sea agradable a Ti. Gracias, Señor, por darme una manera de combatir el pecado dentro de mi corazón. Gracias por dar </w:t>
      </w:r>
      <w:r w:rsidRPr="757C5042" w:rsidR="757C5042">
        <w:rPr>
          <w:lang w:val="es-MX"/>
        </w:rPr>
        <w:t>T</w:t>
      </w:r>
      <w:r w:rsidRPr="757C5042" w:rsidR="757C5042">
        <w:rPr>
          <w:lang w:val="es-MX"/>
        </w:rPr>
        <w:t xml:space="preserve">u vida para darme libertad en esta lucha. </w:t>
      </w:r>
    </w:p>
    <w:p w:rsidRPr="00B46A44" w:rsidR="00864406" w:rsidP="00CD4C35" w:rsidRDefault="00864406" w14:paraId="62D09A70" w14:textId="77777777">
      <w:pPr>
        <w:ind w:firstLine="720"/>
        <w:rPr>
          <w:lang w:val="es-MX"/>
        </w:rPr>
      </w:pPr>
    </w:p>
    <w:p w:rsidRPr="00B46A44" w:rsidR="00CA7383" w:rsidP="757C5042" w:rsidRDefault="00301DBF" w14:paraId="39CDCE6C" w14:textId="48C23839" w14:noSpellErr="1">
      <w:pPr>
        <w:ind w:firstLine="0"/>
        <w:jc w:val="left"/>
        <w:rPr>
          <w:b w:val="1"/>
          <w:bCs w:val="1"/>
          <w:lang w:val="es-MX"/>
        </w:rPr>
      </w:pPr>
      <w:r w:rsidRPr="757C5042" w:rsidR="757C5042">
        <w:rPr>
          <w:b w:val="1"/>
          <w:bCs w:val="1"/>
          <w:lang w:val="es-MX"/>
        </w:rPr>
        <w:t>Extra</w:t>
      </w:r>
    </w:p>
    <w:p w:rsidRPr="00B46A44" w:rsidR="00882C4F" w:rsidP="757C5042" w:rsidRDefault="00B41EEA" w14:paraId="70B8B0C7" w14:textId="47DECFBA" w14:noSpellErr="1">
      <w:pPr>
        <w:ind w:firstLine="0"/>
        <w:rPr>
          <w:b w:val="1"/>
          <w:bCs w:val="1"/>
          <w:lang w:val="es-MX"/>
        </w:rPr>
      </w:pPr>
      <w:r w:rsidRPr="757C5042" w:rsidR="757C5042">
        <w:rPr>
          <w:i w:val="1"/>
          <w:iCs w:val="1"/>
          <w:lang w:val="es-MX"/>
        </w:rPr>
        <w:t>Anima a todos a comparar las cosas en su vida con la prueba de Filipenses 4:8. Intenta convertirlo en algo que</w:t>
      </w:r>
      <w:r w:rsidRPr="757C5042" w:rsidR="757C5042">
        <w:rPr>
          <w:i w:val="1"/>
          <w:iCs w:val="1"/>
          <w:lang w:val="es-MX"/>
        </w:rPr>
        <w:t xml:space="preserve"> puedas</w:t>
      </w:r>
      <w:r w:rsidRPr="757C5042" w:rsidR="757C5042">
        <w:rPr>
          <w:i w:val="1"/>
          <w:iCs w:val="1"/>
          <w:lang w:val="es-MX"/>
        </w:rPr>
        <w:t xml:space="preserve"> rep</w:t>
      </w:r>
      <w:r w:rsidRPr="757C5042" w:rsidR="757C5042">
        <w:rPr>
          <w:i w:val="1"/>
          <w:iCs w:val="1"/>
          <w:lang w:val="es-MX"/>
        </w:rPr>
        <w:t>etir</w:t>
      </w:r>
      <w:r w:rsidRPr="757C5042" w:rsidR="757C5042">
        <w:rPr>
          <w:i w:val="1"/>
          <w:iCs w:val="1"/>
          <w:lang w:val="es-MX"/>
        </w:rPr>
        <w:t xml:space="preserve"> y </w:t>
      </w:r>
      <w:r w:rsidRPr="757C5042" w:rsidR="757C5042">
        <w:rPr>
          <w:i w:val="1"/>
          <w:iCs w:val="1"/>
          <w:lang w:val="es-MX"/>
        </w:rPr>
        <w:t>fomentar en</w:t>
      </w:r>
      <w:r w:rsidRPr="757C5042" w:rsidR="757C5042">
        <w:rPr>
          <w:i w:val="1"/>
          <w:iCs w:val="1"/>
          <w:lang w:val="es-MX"/>
        </w:rPr>
        <w:t xml:space="preserve"> futuras lecciones</w:t>
      </w:r>
      <w:r w:rsidRPr="757C5042" w:rsidR="757C5042">
        <w:rPr>
          <w:i w:val="1"/>
          <w:iCs w:val="1"/>
          <w:lang w:val="es-MX"/>
        </w:rPr>
        <w:t xml:space="preserve">. </w:t>
      </w:r>
      <w:r w:rsidRPr="757C5042" w:rsidR="757C5042">
        <w:rPr>
          <w:b w:val="1"/>
          <w:bCs w:val="1"/>
          <w:lang w:val="es-MX"/>
        </w:rPr>
        <w:t xml:space="preserve"> </w:t>
      </w:r>
    </w:p>
    <w:sectPr w:rsidRPr="00B46A44" w:rsidR="00882C4F" w:rsidSect="00CC3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4F"/>
    <w:rsid w:val="00022E79"/>
    <w:rsid w:val="00031C58"/>
    <w:rsid w:val="0005120E"/>
    <w:rsid w:val="00067869"/>
    <w:rsid w:val="000C46B1"/>
    <w:rsid w:val="002A3777"/>
    <w:rsid w:val="00301DBF"/>
    <w:rsid w:val="00364E44"/>
    <w:rsid w:val="003D0D8C"/>
    <w:rsid w:val="003E322C"/>
    <w:rsid w:val="004376B2"/>
    <w:rsid w:val="0044097D"/>
    <w:rsid w:val="00443501"/>
    <w:rsid w:val="00497D7C"/>
    <w:rsid w:val="004A7469"/>
    <w:rsid w:val="004C3096"/>
    <w:rsid w:val="004E00A7"/>
    <w:rsid w:val="00571E49"/>
    <w:rsid w:val="00571EC9"/>
    <w:rsid w:val="005B75F0"/>
    <w:rsid w:val="006C148E"/>
    <w:rsid w:val="007601C3"/>
    <w:rsid w:val="0076435F"/>
    <w:rsid w:val="00864406"/>
    <w:rsid w:val="00882C4F"/>
    <w:rsid w:val="008956EB"/>
    <w:rsid w:val="008D6DEA"/>
    <w:rsid w:val="00913C36"/>
    <w:rsid w:val="009C6424"/>
    <w:rsid w:val="00A279EE"/>
    <w:rsid w:val="00A3538F"/>
    <w:rsid w:val="00A5378B"/>
    <w:rsid w:val="00A84D21"/>
    <w:rsid w:val="00B41EEA"/>
    <w:rsid w:val="00B46A44"/>
    <w:rsid w:val="00B53B6C"/>
    <w:rsid w:val="00B67C8E"/>
    <w:rsid w:val="00B71815"/>
    <w:rsid w:val="00C25E39"/>
    <w:rsid w:val="00CA573B"/>
    <w:rsid w:val="00CA7383"/>
    <w:rsid w:val="00CC38EF"/>
    <w:rsid w:val="00CD4C35"/>
    <w:rsid w:val="00D75A41"/>
    <w:rsid w:val="00DF5D7F"/>
    <w:rsid w:val="00E60376"/>
    <w:rsid w:val="00E90BFD"/>
    <w:rsid w:val="00E914D4"/>
    <w:rsid w:val="00E9798F"/>
    <w:rsid w:val="00EC0EEF"/>
    <w:rsid w:val="00F92CBE"/>
    <w:rsid w:val="52584485"/>
    <w:rsid w:val="757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4485"/>
  <w15:chartTrackingRefBased/>
  <w15:docId w15:val="{4f5ebb9e-43d3-475f-a030-b74346e5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B6C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5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choconta</dc:creator>
  <keywords/>
  <dc:description/>
  <lastModifiedBy>andres choconta</lastModifiedBy>
  <revision>25</revision>
  <dcterms:created xsi:type="dcterms:W3CDTF">2019-06-19T16:25:24.5463352Z</dcterms:created>
  <dcterms:modified xsi:type="dcterms:W3CDTF">2019-06-19T17:49:35.3992184Z</dcterms:modified>
</coreProperties>
</file>